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C599" w14:textId="77777777" w:rsidR="002E30BB" w:rsidRDefault="002E30BB" w:rsidP="002E30BB">
      <w:pPr>
        <w:jc w:val="center"/>
        <w:rPr>
          <w:b/>
          <w:bCs/>
        </w:rPr>
      </w:pPr>
      <w:bookmarkStart w:id="0" w:name="_Int_7ynQZn2b"/>
      <w:r w:rsidRPr="77048C7C">
        <w:rPr>
          <w:b/>
          <w:bCs/>
        </w:rPr>
        <w:t>Parallel Structure</w:t>
      </w:r>
      <w:bookmarkEnd w:id="0"/>
    </w:p>
    <w:p w14:paraId="5C8E3A00" w14:textId="77777777" w:rsidR="002E30BB" w:rsidRDefault="002E30BB" w:rsidP="002E30BB">
      <w:pPr>
        <w:spacing w:line="257" w:lineRule="auto"/>
        <w:rPr>
          <w:rFonts w:ascii="Calibri" w:eastAsia="Calibri" w:hAnsi="Calibri" w:cs="Calibri"/>
        </w:rPr>
      </w:pPr>
      <w:r w:rsidRPr="3FC183C9">
        <w:rPr>
          <w:b/>
          <w:bCs/>
        </w:rPr>
        <w:t>Parallelism</w:t>
      </w:r>
      <w:r>
        <w:t xml:space="preserve">, or </w:t>
      </w:r>
      <w:r w:rsidRPr="3FC183C9">
        <w:rPr>
          <w:b/>
          <w:bCs/>
        </w:rPr>
        <w:t>parallel structure</w:t>
      </w:r>
      <w:r>
        <w:t xml:space="preserve">, refers to the repetition of similar grammatical patterns within a sentence. </w:t>
      </w:r>
      <w:bookmarkStart w:id="1" w:name="_Int_5v8zSBjQ"/>
      <w:r>
        <w:t>Nouns must match with nouns, verbs with verbs, adjectives with adjectives, and so on.</w:t>
      </w:r>
      <w:bookmarkEnd w:id="1"/>
      <w:r>
        <w:t xml:space="preserve"> </w:t>
      </w:r>
      <w:r w:rsidRPr="3FC183C9">
        <w:rPr>
          <w:rFonts w:ascii="Calibri" w:eastAsia="Calibri" w:hAnsi="Calibri" w:cs="Calibri"/>
          <w:color w:val="000000" w:themeColor="text1"/>
        </w:rPr>
        <w:t>Balancing</w:t>
      </w:r>
      <w:r w:rsidRPr="3FC183C9">
        <w:rPr>
          <w:rFonts w:ascii="Calibri" w:eastAsia="Calibri" w:hAnsi="Calibri" w:cs="Calibri"/>
        </w:rPr>
        <w:t xml:space="preserve"> the grammatical structures in clauses, phrases, or elements in a list improves the flow of your writing, making your sentences clearer and easier for the reader to understand.</w:t>
      </w:r>
    </w:p>
    <w:p w14:paraId="5753ED69" w14:textId="77777777" w:rsidR="002E30BB" w:rsidRDefault="002E30BB" w:rsidP="002E30BB">
      <w:r>
        <w:t xml:space="preserve">Here’s an example of a sentence that is </w:t>
      </w:r>
      <w:r w:rsidRPr="00016054">
        <w:rPr>
          <w:b/>
        </w:rPr>
        <w:t>not</w:t>
      </w:r>
      <w:r>
        <w:t xml:space="preserve"> parallel:</w:t>
      </w:r>
    </w:p>
    <w:p w14:paraId="49C7C610" w14:textId="77777777" w:rsidR="002E30BB" w:rsidRDefault="002E30BB" w:rsidP="002E30BB">
      <w:r>
        <w:tab/>
        <w:t>Patricia enjoys reading, to go swimming, and she plays soccer.</w:t>
      </w:r>
    </w:p>
    <w:p w14:paraId="10062364" w14:textId="77777777" w:rsidR="002E30BB" w:rsidRDefault="002E30BB" w:rsidP="002E30BB">
      <w:r>
        <w:t>Oftentimes, you can tell if a sentence contains parallel structure by breaking it into several smaller sentences and examining whether or not these new sentences follow the same grammatical pattern:</w:t>
      </w:r>
    </w:p>
    <w:p w14:paraId="5688630E" w14:textId="77777777" w:rsidR="002E30BB" w:rsidRDefault="002E30BB" w:rsidP="002E30BB">
      <w:pPr>
        <w:ind w:firstLine="720"/>
      </w:pPr>
      <w:r>
        <w:t>Patricia enjoys reading.</w:t>
      </w:r>
    </w:p>
    <w:p w14:paraId="494D04F9" w14:textId="77777777" w:rsidR="002E30BB" w:rsidRDefault="002E30BB" w:rsidP="002E30BB">
      <w:pPr>
        <w:ind w:firstLine="720"/>
      </w:pPr>
      <w:r>
        <w:t>Patricia enjoys to go swimming.</w:t>
      </w:r>
    </w:p>
    <w:p w14:paraId="2AC4AC16" w14:textId="77777777" w:rsidR="002E30BB" w:rsidRDefault="002E30BB" w:rsidP="002E30BB">
      <w:pPr>
        <w:ind w:firstLine="720"/>
      </w:pPr>
      <w:r>
        <w:t>Patricia enjoys she plays soccer.</w:t>
      </w:r>
    </w:p>
    <w:p w14:paraId="560A837C" w14:textId="77777777" w:rsidR="002E30BB" w:rsidRDefault="002E30BB" w:rsidP="002E30BB">
      <w:r>
        <w:t xml:space="preserve">In order for this sentence to be parallel, each of the verbs should follow the same </w:t>
      </w:r>
      <w:r w:rsidRPr="005B5679">
        <w:t>-</w:t>
      </w:r>
      <w:proofErr w:type="spellStart"/>
      <w:r w:rsidRPr="005B5679">
        <w:rPr>
          <w:i/>
        </w:rPr>
        <w:t>ing</w:t>
      </w:r>
      <w:proofErr w:type="spellEnd"/>
      <w:r w:rsidRPr="005B5679">
        <w:t xml:space="preserve"> (or </w:t>
      </w:r>
      <w:r w:rsidRPr="00FC5F5B">
        <w:t>gerund</w:t>
      </w:r>
      <w:r w:rsidRPr="005B5679">
        <w:t>)</w:t>
      </w:r>
      <w:r>
        <w:t xml:space="preserve"> format:</w:t>
      </w:r>
    </w:p>
    <w:p w14:paraId="6C630E6D" w14:textId="77777777" w:rsidR="002E30BB" w:rsidRDefault="002E30BB" w:rsidP="002E30BB">
      <w:r>
        <w:tab/>
        <w:t>Patricia enjoys read</w:t>
      </w:r>
      <w:r w:rsidRPr="005B2E91">
        <w:rPr>
          <w:u w:val="single"/>
        </w:rPr>
        <w:t>ing</w:t>
      </w:r>
      <w:r>
        <w:t>, swimm</w:t>
      </w:r>
      <w:r w:rsidRPr="005B2E91">
        <w:rPr>
          <w:u w:val="single"/>
        </w:rPr>
        <w:t>ing</w:t>
      </w:r>
      <w:r>
        <w:t>, and play</w:t>
      </w:r>
      <w:r w:rsidRPr="005B2E91">
        <w:rPr>
          <w:u w:val="single"/>
        </w:rPr>
        <w:t>ing</w:t>
      </w:r>
      <w:r>
        <w:t xml:space="preserve"> soccer.</w:t>
      </w:r>
    </w:p>
    <w:p w14:paraId="2F2D5865" w14:textId="77777777" w:rsidR="002E30BB" w:rsidRPr="00592DF8" w:rsidRDefault="002E30BB" w:rsidP="002E30BB">
      <w:pPr>
        <w:pStyle w:val="NoSpacing"/>
      </w:pPr>
      <w:r w:rsidRPr="00592DF8">
        <w:t>Consider the following examples of non-parallel and parallel sentences. Which sentences do you think flow better?</w:t>
      </w:r>
    </w:p>
    <w:p w14:paraId="79A4EAA3" w14:textId="77777777" w:rsidR="002E30BB" w:rsidRDefault="002E30BB" w:rsidP="002E30BB">
      <w:pPr>
        <w:pStyle w:val="NoSpacing"/>
      </w:pPr>
    </w:p>
    <w:p w14:paraId="46CA6826" w14:textId="77777777" w:rsidR="002E30BB" w:rsidRPr="00592DF8" w:rsidRDefault="002E30BB" w:rsidP="002E30BB">
      <w:pPr>
        <w:pStyle w:val="NoSpacing"/>
        <w:rPr>
          <w:bCs/>
        </w:rPr>
      </w:pPr>
      <w:r w:rsidRPr="00266158">
        <w:rPr>
          <w:b/>
          <w:bCs/>
        </w:rPr>
        <w:t>Not Parallel</w:t>
      </w:r>
      <w:r w:rsidRPr="0A6EF1CA">
        <w:rPr>
          <w:bCs/>
        </w:rPr>
        <w:t>:</w:t>
      </w:r>
      <w:r>
        <w:rPr>
          <w:bCs/>
        </w:rPr>
        <w:t xml:space="preserve"> </w:t>
      </w:r>
      <w:r>
        <w:t>Sean’s mother told him to clean his room, the laundry needed to be folded, and to feed the cat.</w:t>
      </w:r>
    </w:p>
    <w:p w14:paraId="5E0A5A3C" w14:textId="77777777" w:rsidR="002E30BB" w:rsidRDefault="002E30BB" w:rsidP="002E30BB">
      <w:pPr>
        <w:pStyle w:val="NoSpacing"/>
      </w:pPr>
      <w:r w:rsidRPr="0A6EF1CA">
        <w:rPr>
          <w:b/>
          <w:bCs/>
        </w:rPr>
        <w:t>Parallel:</w:t>
      </w:r>
      <w:r>
        <w:rPr>
          <w:b/>
          <w:bCs/>
        </w:rPr>
        <w:t xml:space="preserve"> </w:t>
      </w:r>
      <w:r>
        <w:t xml:space="preserve">Sean’s mother told him to </w:t>
      </w:r>
      <w:r w:rsidRPr="00417DFF">
        <w:rPr>
          <w:u w:val="single"/>
        </w:rPr>
        <w:t>clean</w:t>
      </w:r>
      <w:r>
        <w:t xml:space="preserve"> his room, </w:t>
      </w:r>
      <w:r w:rsidRPr="00417DFF">
        <w:rPr>
          <w:u w:val="single"/>
        </w:rPr>
        <w:t>fold</w:t>
      </w:r>
      <w:r>
        <w:t xml:space="preserve"> the laundry, and </w:t>
      </w:r>
      <w:r w:rsidRPr="00417DFF">
        <w:rPr>
          <w:u w:val="single"/>
        </w:rPr>
        <w:t>feed</w:t>
      </w:r>
      <w:r>
        <w:t xml:space="preserve"> the cat.</w:t>
      </w:r>
    </w:p>
    <w:p w14:paraId="4E34A73B" w14:textId="77777777" w:rsidR="002E30BB" w:rsidRPr="00266158" w:rsidRDefault="002E30BB" w:rsidP="002E30BB">
      <w:pPr>
        <w:pStyle w:val="NoSpacing"/>
      </w:pPr>
    </w:p>
    <w:p w14:paraId="550070CD" w14:textId="77777777" w:rsidR="002E30BB" w:rsidRPr="00592DF8" w:rsidRDefault="002E30BB" w:rsidP="002E30BB">
      <w:pPr>
        <w:pStyle w:val="NoSpacing"/>
        <w:rPr>
          <w:b/>
          <w:bCs/>
        </w:rPr>
      </w:pPr>
      <w:r w:rsidRPr="0A6EF1CA">
        <w:rPr>
          <w:b/>
          <w:bCs/>
        </w:rPr>
        <w:t>Not Parallel:</w:t>
      </w:r>
      <w:bookmarkStart w:id="2" w:name="_Int_Tjs0w3Gb"/>
      <w:r>
        <w:rPr>
          <w:b/>
          <w:bCs/>
        </w:rPr>
        <w:t xml:space="preserve"> </w:t>
      </w:r>
      <w:r>
        <w:t>The new café downtown has delicious food, great music, and the coffee is always fresh.</w:t>
      </w:r>
      <w:bookmarkEnd w:id="2"/>
    </w:p>
    <w:p w14:paraId="0CF457AB" w14:textId="77777777" w:rsidR="002E30BB" w:rsidRDefault="002E30BB" w:rsidP="002E30BB">
      <w:pPr>
        <w:pStyle w:val="NoSpacing"/>
      </w:pPr>
      <w:r w:rsidRPr="0A6EF1CA">
        <w:rPr>
          <w:b/>
          <w:bCs/>
        </w:rPr>
        <w:t>Parallel:</w:t>
      </w:r>
      <w:r>
        <w:rPr>
          <w:b/>
          <w:bCs/>
        </w:rPr>
        <w:t xml:space="preserve"> </w:t>
      </w:r>
      <w:r>
        <w:t xml:space="preserve">The new café downtown has </w:t>
      </w:r>
      <w:r w:rsidRPr="005D53AC">
        <w:rPr>
          <w:u w:val="single"/>
        </w:rPr>
        <w:t>delicious</w:t>
      </w:r>
      <w:r>
        <w:t xml:space="preserve"> food, </w:t>
      </w:r>
      <w:r w:rsidRPr="005D53AC">
        <w:rPr>
          <w:u w:val="single"/>
        </w:rPr>
        <w:t>great</w:t>
      </w:r>
      <w:r>
        <w:t xml:space="preserve"> music, and </w:t>
      </w:r>
      <w:r w:rsidRPr="005D53AC">
        <w:rPr>
          <w:u w:val="single"/>
        </w:rPr>
        <w:t>fresh</w:t>
      </w:r>
      <w:r>
        <w:t xml:space="preserve"> coffee.</w:t>
      </w:r>
    </w:p>
    <w:p w14:paraId="14D403E1" w14:textId="77777777" w:rsidR="002E30BB" w:rsidRPr="00266158" w:rsidRDefault="002E30BB" w:rsidP="002E30BB">
      <w:pPr>
        <w:pStyle w:val="NoSpacing"/>
      </w:pPr>
    </w:p>
    <w:p w14:paraId="24A59087" w14:textId="77777777" w:rsidR="002E30BB" w:rsidRPr="00592DF8" w:rsidRDefault="002E30BB" w:rsidP="002E30BB">
      <w:pPr>
        <w:pStyle w:val="NoSpacing"/>
        <w:rPr>
          <w:b/>
          <w:bCs/>
        </w:rPr>
      </w:pPr>
      <w:r w:rsidRPr="0A6EF1CA">
        <w:rPr>
          <w:b/>
          <w:bCs/>
        </w:rPr>
        <w:t>Not Parallel:</w:t>
      </w:r>
      <w:r>
        <w:rPr>
          <w:b/>
          <w:bCs/>
        </w:rPr>
        <w:t xml:space="preserve"> </w:t>
      </w:r>
      <w:r>
        <w:t>Do you prefer to exercise at the gym or jogging outside?</w:t>
      </w:r>
    </w:p>
    <w:p w14:paraId="7EA650F3" w14:textId="77777777" w:rsidR="002E30BB" w:rsidRDefault="002E30BB" w:rsidP="002E30BB">
      <w:pPr>
        <w:pStyle w:val="NoSpacing"/>
      </w:pPr>
      <w:r w:rsidRPr="0A6EF1CA">
        <w:rPr>
          <w:b/>
          <w:bCs/>
        </w:rPr>
        <w:t>Parallel:</w:t>
      </w:r>
      <w:r>
        <w:rPr>
          <w:b/>
          <w:bCs/>
        </w:rPr>
        <w:t xml:space="preserve"> </w:t>
      </w:r>
      <w:r>
        <w:t xml:space="preserve">Do you prefer </w:t>
      </w:r>
      <w:r w:rsidRPr="009165B0">
        <w:rPr>
          <w:u w:val="single"/>
        </w:rPr>
        <w:t xml:space="preserve">to </w:t>
      </w:r>
      <w:r>
        <w:rPr>
          <w:u w:val="single"/>
        </w:rPr>
        <w:t>exercise</w:t>
      </w:r>
      <w:r>
        <w:t xml:space="preserve"> at the gym or </w:t>
      </w:r>
      <w:r w:rsidRPr="009165B0">
        <w:rPr>
          <w:u w:val="single"/>
        </w:rPr>
        <w:t>to jog</w:t>
      </w:r>
      <w:r>
        <w:t xml:space="preserve"> outside?</w:t>
      </w:r>
    </w:p>
    <w:p w14:paraId="4D7C662C" w14:textId="77777777" w:rsidR="002E30BB" w:rsidRPr="00266158" w:rsidRDefault="002E30BB" w:rsidP="002E30BB">
      <w:pPr>
        <w:pStyle w:val="NoSpacing"/>
      </w:pPr>
    </w:p>
    <w:p w14:paraId="38689567" w14:textId="77777777" w:rsidR="002E30BB" w:rsidRDefault="002E30BB" w:rsidP="002E30BB">
      <w:pPr>
        <w:pStyle w:val="NoSpacing"/>
      </w:pPr>
      <w:r w:rsidRPr="5AD3D616">
        <w:rPr>
          <w:b/>
          <w:bCs/>
        </w:rPr>
        <w:t>Not Parallel</w:t>
      </w:r>
      <w:r>
        <w:t>: Every morning, Sandeep eats eggs and toast, goes for a run, and reading the newspaper.</w:t>
      </w:r>
    </w:p>
    <w:p w14:paraId="1F386E15" w14:textId="77777777" w:rsidR="002E30BB" w:rsidRDefault="002E30BB" w:rsidP="002E30BB">
      <w:pPr>
        <w:pStyle w:val="NoSpacing"/>
      </w:pPr>
      <w:r w:rsidRPr="5AD3D616">
        <w:rPr>
          <w:b/>
          <w:bCs/>
        </w:rPr>
        <w:t>Parallel</w:t>
      </w:r>
      <w:r>
        <w:t xml:space="preserve">: Every morning, Sandeep </w:t>
      </w:r>
      <w:r w:rsidRPr="47BEBE1C">
        <w:rPr>
          <w:u w:val="single"/>
        </w:rPr>
        <w:t>eats</w:t>
      </w:r>
      <w:r>
        <w:t xml:space="preserve"> eggs and toast, </w:t>
      </w:r>
      <w:r w:rsidRPr="47BEBE1C">
        <w:rPr>
          <w:u w:val="single"/>
        </w:rPr>
        <w:t>goes</w:t>
      </w:r>
      <w:r>
        <w:t xml:space="preserve"> for a run, and </w:t>
      </w:r>
      <w:r w:rsidRPr="47BEBE1C">
        <w:rPr>
          <w:u w:val="single"/>
        </w:rPr>
        <w:t>reads</w:t>
      </w:r>
      <w:r>
        <w:t xml:space="preserve"> the newspaper.</w:t>
      </w:r>
    </w:p>
    <w:p w14:paraId="52E3D10D" w14:textId="77777777" w:rsidR="002E30BB" w:rsidRDefault="002E30BB" w:rsidP="002E30BB">
      <w:pPr>
        <w:pStyle w:val="NoSpacing"/>
      </w:pPr>
    </w:p>
    <w:p w14:paraId="08D7CD1F" w14:textId="77777777" w:rsidR="002E30BB" w:rsidRPr="00592DF8" w:rsidRDefault="002E30BB" w:rsidP="002E30BB">
      <w:pPr>
        <w:pStyle w:val="NoSpacing"/>
        <w:rPr>
          <w:b/>
          <w:bCs/>
        </w:rPr>
      </w:pPr>
      <w:r w:rsidRPr="5AD3D616">
        <w:rPr>
          <w:b/>
          <w:bCs/>
        </w:rPr>
        <w:t>Not Parallel:</w:t>
      </w:r>
      <w:r>
        <w:rPr>
          <w:b/>
          <w:bCs/>
        </w:rPr>
        <w:t xml:space="preserve"> </w:t>
      </w:r>
      <w:r>
        <w:t>Céline thought that she would have time to grab a quick lunch, catch a movie at the multiplex, and household chores would be finished before her doctor’s appointment at 4:30pm.</w:t>
      </w:r>
    </w:p>
    <w:p w14:paraId="59E4D93B" w14:textId="77777777" w:rsidR="002E30BB" w:rsidRDefault="002E30BB" w:rsidP="002E30BB">
      <w:pPr>
        <w:pStyle w:val="NoSpacing"/>
      </w:pPr>
      <w:r w:rsidRPr="5AD3D616">
        <w:rPr>
          <w:b/>
          <w:bCs/>
        </w:rPr>
        <w:t>Parallel:</w:t>
      </w:r>
      <w:r>
        <w:rPr>
          <w:b/>
          <w:bCs/>
        </w:rPr>
        <w:t xml:space="preserve"> </w:t>
      </w:r>
      <w:r>
        <w:t xml:space="preserve">Céline thought that she would have time </w:t>
      </w:r>
      <w:r w:rsidRPr="47BEBE1C">
        <w:rPr>
          <w:u w:val="single"/>
        </w:rPr>
        <w:t>to grab</w:t>
      </w:r>
      <w:r>
        <w:t xml:space="preserve"> a quick lunch, </w:t>
      </w:r>
      <w:r w:rsidRPr="47BEBE1C">
        <w:rPr>
          <w:u w:val="single"/>
        </w:rPr>
        <w:t>to catch</w:t>
      </w:r>
      <w:r>
        <w:t xml:space="preserve"> a movie at the multiplex, and </w:t>
      </w:r>
      <w:r w:rsidRPr="47BEBE1C">
        <w:rPr>
          <w:u w:val="single"/>
        </w:rPr>
        <w:t>to finish</w:t>
      </w:r>
      <w:r>
        <w:t xml:space="preserve"> household chores before her doctor’s appointment at 4:30pm.</w:t>
      </w:r>
    </w:p>
    <w:p w14:paraId="3B6E8466" w14:textId="77777777" w:rsidR="002E30BB" w:rsidRPr="00592DF8" w:rsidRDefault="002E30BB" w:rsidP="002E30BB">
      <w:pPr>
        <w:pStyle w:val="NoSpacing"/>
        <w:rPr>
          <w:b/>
          <w:bCs/>
        </w:rPr>
      </w:pPr>
    </w:p>
    <w:p w14:paraId="19DA2056" w14:textId="77777777" w:rsidR="002E30BB" w:rsidRDefault="002E30BB" w:rsidP="002E30BB">
      <w:pPr>
        <w:pStyle w:val="NoSpacing"/>
      </w:pPr>
      <w:r w:rsidRPr="5AD3D616">
        <w:rPr>
          <w:b/>
          <w:bCs/>
        </w:rPr>
        <w:t>Not Parallel</w:t>
      </w:r>
      <w:r>
        <w:t>: They were unsure whether they wanted to go surfing in Hawaii, parasailing in Florida, or scuba dive off the coast of California.</w:t>
      </w:r>
    </w:p>
    <w:p w14:paraId="60175091" w14:textId="77777777" w:rsidR="002E30BB" w:rsidRDefault="002E30BB" w:rsidP="002E30BB">
      <w:pPr>
        <w:pStyle w:val="NoSpacing"/>
      </w:pPr>
      <w:r w:rsidRPr="5AD3D616">
        <w:rPr>
          <w:b/>
          <w:bCs/>
        </w:rPr>
        <w:t>Parallel</w:t>
      </w:r>
      <w:r>
        <w:t>: They were unsure whether they wanted to go surf</w:t>
      </w:r>
      <w:r w:rsidRPr="5AD3D616">
        <w:rPr>
          <w:u w:val="single"/>
        </w:rPr>
        <w:t>ing</w:t>
      </w:r>
      <w:r>
        <w:t xml:space="preserve"> in Hawaii, parasail</w:t>
      </w:r>
      <w:r w:rsidRPr="5AD3D616">
        <w:rPr>
          <w:u w:val="single"/>
        </w:rPr>
        <w:t>ing</w:t>
      </w:r>
      <w:r>
        <w:t xml:space="preserve"> in Florida, or scuba div</w:t>
      </w:r>
      <w:r w:rsidRPr="5AD3D616">
        <w:rPr>
          <w:u w:val="single"/>
        </w:rPr>
        <w:t>ing</w:t>
      </w:r>
      <w:r>
        <w:t xml:space="preserve"> off the coast of California.</w:t>
      </w:r>
    </w:p>
    <w:p w14:paraId="797AB5E5" w14:textId="77777777" w:rsidR="002E30BB" w:rsidRDefault="002E30BB" w:rsidP="002E30BB">
      <w:pPr>
        <w:pStyle w:val="NoSpacing"/>
      </w:pPr>
    </w:p>
    <w:p w14:paraId="73A10F9E" w14:textId="77777777" w:rsidR="002E30BB" w:rsidRDefault="002E30BB" w:rsidP="002E30BB">
      <w:pPr>
        <w:pStyle w:val="NoSpacing"/>
      </w:pPr>
      <w:r w:rsidRPr="5AD3D616">
        <w:rPr>
          <w:b/>
          <w:bCs/>
        </w:rPr>
        <w:t>Not Parallel</w:t>
      </w:r>
      <w:r>
        <w:t>: Omar’s advisor told him he had two options: rewrite the third chapter of his thesis or scrapping the whole section altogether.</w:t>
      </w:r>
    </w:p>
    <w:p w14:paraId="04E1234D" w14:textId="77777777" w:rsidR="002E30BB" w:rsidRDefault="002E30BB" w:rsidP="002E30BB">
      <w:pPr>
        <w:pStyle w:val="NoSpacing"/>
      </w:pPr>
      <w:r w:rsidRPr="48689CFA">
        <w:rPr>
          <w:b/>
          <w:bCs/>
        </w:rPr>
        <w:lastRenderedPageBreak/>
        <w:t>Parallel</w:t>
      </w:r>
      <w:r>
        <w:t xml:space="preserve">: Omar’s advisor told him he had two options: </w:t>
      </w:r>
      <w:r w:rsidRPr="48689CFA">
        <w:rPr>
          <w:u w:val="single"/>
        </w:rPr>
        <w:t>rewrite</w:t>
      </w:r>
      <w:r>
        <w:t xml:space="preserve"> the third chapter of his thesis or </w:t>
      </w:r>
      <w:r w:rsidRPr="48689CFA">
        <w:rPr>
          <w:u w:val="single"/>
        </w:rPr>
        <w:t>scrap</w:t>
      </w:r>
      <w:r>
        <w:t xml:space="preserve"> the whole section altogether.</w:t>
      </w:r>
    </w:p>
    <w:p w14:paraId="4C140109" w14:textId="77777777" w:rsidR="002E30BB" w:rsidRDefault="002E30BB" w:rsidP="002E30BB">
      <w:pPr>
        <w:pStyle w:val="NoSpacing"/>
      </w:pPr>
    </w:p>
    <w:p w14:paraId="36789BB9" w14:textId="77777777" w:rsidR="002E30BB" w:rsidRDefault="002E30BB" w:rsidP="002E30BB">
      <w:pPr>
        <w:pStyle w:val="NoSpacing"/>
      </w:pPr>
      <w:r w:rsidRPr="5AD3D616">
        <w:rPr>
          <w:b/>
          <w:bCs/>
        </w:rPr>
        <w:t>Not Parallel</w:t>
      </w:r>
      <w:r>
        <w:t>: He was depressed, irritable, and wanted to sleep.</w:t>
      </w:r>
    </w:p>
    <w:p w14:paraId="4BFADFCC" w14:textId="77777777" w:rsidR="002E30BB" w:rsidRDefault="002E30BB" w:rsidP="002E30BB">
      <w:pPr>
        <w:pStyle w:val="NoSpacing"/>
      </w:pPr>
      <w:r w:rsidRPr="5AD3D616">
        <w:rPr>
          <w:b/>
          <w:bCs/>
        </w:rPr>
        <w:t>Parallel</w:t>
      </w:r>
      <w:r>
        <w:t xml:space="preserve">: He was </w:t>
      </w:r>
      <w:r w:rsidRPr="47BEBE1C">
        <w:rPr>
          <w:u w:val="single"/>
        </w:rPr>
        <w:t>depressed</w:t>
      </w:r>
      <w:r>
        <w:t xml:space="preserve">, </w:t>
      </w:r>
      <w:r w:rsidRPr="47BEBE1C">
        <w:rPr>
          <w:u w:val="single"/>
        </w:rPr>
        <w:t>irritable</w:t>
      </w:r>
      <w:r>
        <w:t xml:space="preserve">, and </w:t>
      </w:r>
      <w:r w:rsidRPr="47BEBE1C">
        <w:rPr>
          <w:u w:val="single"/>
        </w:rPr>
        <w:t>tired</w:t>
      </w:r>
      <w:r>
        <w:t>.</w:t>
      </w:r>
    </w:p>
    <w:p w14:paraId="72687BE9" w14:textId="77777777" w:rsidR="002E30BB" w:rsidRDefault="002E30BB" w:rsidP="002E30BB">
      <w:pPr>
        <w:pStyle w:val="NoSpacing"/>
      </w:pPr>
    </w:p>
    <w:p w14:paraId="2D667B94" w14:textId="77777777" w:rsidR="002E30BB" w:rsidRDefault="002E30BB" w:rsidP="002E30BB">
      <w:pPr>
        <w:pStyle w:val="NoSpacing"/>
      </w:pPr>
      <w:r w:rsidRPr="5AD3D616">
        <w:rPr>
          <w:b/>
          <w:bCs/>
        </w:rPr>
        <w:t>Not Parallel</w:t>
      </w:r>
      <w:r>
        <w:t>: In art class, Min made a watercolor painting, a paper doll, and sculpted a mug out of clay.</w:t>
      </w:r>
    </w:p>
    <w:p w14:paraId="4F9F9FD3" w14:textId="77777777" w:rsidR="002E30BB" w:rsidRPr="004E2FDE" w:rsidRDefault="002E30BB" w:rsidP="002E30BB">
      <w:pPr>
        <w:spacing w:line="240" w:lineRule="auto"/>
      </w:pPr>
      <w:r w:rsidRPr="47BEBE1C">
        <w:rPr>
          <w:b/>
          <w:bCs/>
        </w:rPr>
        <w:t>Parallel</w:t>
      </w:r>
      <w:r>
        <w:t xml:space="preserve">: In art class, Min made a </w:t>
      </w:r>
      <w:r w:rsidRPr="53E390DF">
        <w:rPr>
          <w:u w:val="single"/>
        </w:rPr>
        <w:t>watercolor painting</w:t>
      </w:r>
      <w:r>
        <w:t xml:space="preserve">, a </w:t>
      </w:r>
      <w:r w:rsidRPr="53E390DF">
        <w:rPr>
          <w:u w:val="single"/>
        </w:rPr>
        <w:t>paper doll</w:t>
      </w:r>
      <w:r>
        <w:t xml:space="preserve">, and a </w:t>
      </w:r>
      <w:r w:rsidRPr="53E390DF">
        <w:rPr>
          <w:u w:val="single"/>
        </w:rPr>
        <w:t>clay mug</w:t>
      </w:r>
      <w:r>
        <w:t>.</w:t>
      </w:r>
    </w:p>
    <w:p w14:paraId="081F5E95" w14:textId="16216DD9" w:rsidR="001F4CEC" w:rsidRPr="00033C68" w:rsidRDefault="001F4CEC" w:rsidP="00033C68">
      <w:r w:rsidRPr="00033C68">
        <w:t xml:space="preserve"> </w:t>
      </w:r>
    </w:p>
    <w:sectPr w:rsidR="001F4CEC" w:rsidRPr="00033C68" w:rsidSect="001F4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CE385" w14:textId="77777777" w:rsidR="00264ED9" w:rsidRDefault="00264ED9" w:rsidP="007B5618">
      <w:pPr>
        <w:spacing w:after="0" w:line="240" w:lineRule="auto"/>
      </w:pPr>
      <w:r>
        <w:separator/>
      </w:r>
    </w:p>
  </w:endnote>
  <w:endnote w:type="continuationSeparator" w:id="0">
    <w:p w14:paraId="1970C3C2" w14:textId="77777777" w:rsidR="00264ED9" w:rsidRDefault="00264ED9" w:rsidP="007B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bson SemiBold">
    <w:altName w:val="Calibri"/>
    <w:panose1 w:val="00000000000000000000"/>
    <w:charset w:val="4D"/>
    <w:family w:val="auto"/>
    <w:notTrueType/>
    <w:pitch w:val="variable"/>
    <w:sig w:usb0="80000007" w:usb1="4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E3CE" w14:textId="77777777" w:rsidR="00BC4668" w:rsidRDefault="00BC4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4D78" w14:textId="0427DFD4" w:rsidR="00BC4668" w:rsidRPr="00BC4668" w:rsidRDefault="00BC4668" w:rsidP="00BC4668">
    <w:pPr>
      <w:pStyle w:val="Footer"/>
      <w:tabs>
        <w:tab w:val="clear" w:pos="9360"/>
        <w:tab w:val="right" w:pos="10773"/>
      </w:tabs>
      <w:jc w:val="right"/>
      <w:rPr>
        <w:rFonts w:ascii="Gibson SemiBold" w:hAnsi="Gibson SemiBold"/>
        <w:b/>
        <w:bCs/>
        <w:color w:val="E35205"/>
        <w:lang w:val="en-US"/>
      </w:rPr>
    </w:pPr>
    <w:r>
      <w:rPr>
        <w:rFonts w:ascii="Gibson SemiBold" w:hAnsi="Gibson SemiBold"/>
        <w:b/>
        <w:bCs/>
        <w:color w:val="E35205"/>
        <w:lang w:val="en-US"/>
      </w:rPr>
      <w:t>CBU.ca/writing-</w:t>
    </w:r>
    <w:proofErr w:type="spellStart"/>
    <w:r>
      <w:rPr>
        <w:rFonts w:ascii="Gibson SemiBold" w:hAnsi="Gibson SemiBold"/>
        <w:b/>
        <w:bCs/>
        <w:color w:val="E35205"/>
        <w:lang w:val="en-US"/>
      </w:rPr>
      <w:t>centre</w:t>
    </w:r>
    <w:proofErr w:type="spellEnd"/>
  </w:p>
  <w:p w14:paraId="41B7F9ED" w14:textId="77777777" w:rsidR="00BC4668" w:rsidRDefault="00BC4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7772" w14:textId="77777777" w:rsidR="00BC4668" w:rsidRDefault="00BC4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3F46" w14:textId="77777777" w:rsidR="00264ED9" w:rsidRDefault="00264ED9" w:rsidP="007B5618">
      <w:pPr>
        <w:spacing w:after="0" w:line="240" w:lineRule="auto"/>
      </w:pPr>
      <w:r>
        <w:separator/>
      </w:r>
    </w:p>
  </w:footnote>
  <w:footnote w:type="continuationSeparator" w:id="0">
    <w:p w14:paraId="3B42FB75" w14:textId="77777777" w:rsidR="00264ED9" w:rsidRDefault="00264ED9" w:rsidP="007B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3A0F" w14:textId="77777777" w:rsidR="00BC4668" w:rsidRDefault="00BC4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102C" w14:textId="1AC77757" w:rsidR="007B5618" w:rsidRDefault="007B5618" w:rsidP="007B5618">
    <w:r>
      <w:rPr>
        <w:noProof/>
      </w:rPr>
      <w:drawing>
        <wp:inline distT="0" distB="0" distL="0" distR="0" wp14:anchorId="02FDF017" wp14:editId="51431229">
          <wp:extent cx="1587499" cy="524484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83127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011" cy="550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 w:rsidR="008D3C35">
      <w:t xml:space="preserve">                                  </w:t>
    </w:r>
    <w:r>
      <w:t xml:space="preserve"> </w:t>
    </w:r>
    <w:r w:rsidR="008D3C35">
      <w:rPr>
        <w:noProof/>
      </w:rPr>
      <w:drawing>
        <wp:inline distT="0" distB="0" distL="0" distR="0" wp14:anchorId="7B2F01AE" wp14:editId="55607AE7">
          <wp:extent cx="1784348" cy="557019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E8C86.t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389" cy="56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D4AB" w14:textId="77777777" w:rsidR="00BC4668" w:rsidRDefault="00BC4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00D7"/>
    <w:multiLevelType w:val="hybridMultilevel"/>
    <w:tmpl w:val="DC94D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B4F41"/>
    <w:multiLevelType w:val="hybridMultilevel"/>
    <w:tmpl w:val="77FC8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52CA0"/>
    <w:multiLevelType w:val="hybridMultilevel"/>
    <w:tmpl w:val="4328DD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87106">
    <w:abstractNumId w:val="1"/>
  </w:num>
  <w:num w:numId="2" w16cid:durableId="783962614">
    <w:abstractNumId w:val="0"/>
  </w:num>
  <w:num w:numId="3" w16cid:durableId="1472942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EC"/>
    <w:rsid w:val="00033C68"/>
    <w:rsid w:val="000F4A2A"/>
    <w:rsid w:val="001F4CEC"/>
    <w:rsid w:val="00264ED9"/>
    <w:rsid w:val="002E30BB"/>
    <w:rsid w:val="002E55EE"/>
    <w:rsid w:val="00447C87"/>
    <w:rsid w:val="007A2136"/>
    <w:rsid w:val="007B5618"/>
    <w:rsid w:val="007E7318"/>
    <w:rsid w:val="008D3C35"/>
    <w:rsid w:val="00A12E33"/>
    <w:rsid w:val="00A32905"/>
    <w:rsid w:val="00B356DB"/>
    <w:rsid w:val="00BC4668"/>
    <w:rsid w:val="00C248C8"/>
    <w:rsid w:val="00ED1C45"/>
    <w:rsid w:val="00F0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9885"/>
  <w15:chartTrackingRefBased/>
  <w15:docId w15:val="{49C02BEB-D513-40DC-A086-0439C0D0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C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1F4C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618"/>
  </w:style>
  <w:style w:type="paragraph" w:styleId="Footer">
    <w:name w:val="footer"/>
    <w:basedOn w:val="Normal"/>
    <w:link w:val="FooterChar"/>
    <w:uiPriority w:val="99"/>
    <w:unhideWhenUsed/>
    <w:rsid w:val="007B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618"/>
  </w:style>
  <w:style w:type="paragraph" w:styleId="NoSpacing">
    <w:name w:val="No Spacing"/>
    <w:uiPriority w:val="1"/>
    <w:qFormat/>
    <w:rsid w:val="002E3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87DF720B7554EAC9A48BA503E2240" ma:contentTypeVersion="17" ma:contentTypeDescription="Create a new document." ma:contentTypeScope="" ma:versionID="4f92b445e6a1cacc49af6de9806dfade">
  <xsd:schema xmlns:xsd="http://www.w3.org/2001/XMLSchema" xmlns:xs="http://www.w3.org/2001/XMLSchema" xmlns:p="http://schemas.microsoft.com/office/2006/metadata/properties" xmlns:ns2="1e14a274-57d2-4e73-9d9b-e2ec402efb5a" xmlns:ns3="55195a5d-8e49-4d44-aa2c-fc7223f78e36" targetNamespace="http://schemas.microsoft.com/office/2006/metadata/properties" ma:root="true" ma:fieldsID="7487a26ea059c2c5f61c9ca9624db31d" ns2:_="" ns3:_="">
    <xsd:import namespace="1e14a274-57d2-4e73-9d9b-e2ec402efb5a"/>
    <xsd:import namespace="55195a5d-8e49-4d44-aa2c-fc7223f78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a274-57d2-4e73-9d9b-e2ec402ef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11d10b-3ca5-4a2c-a3a1-a62ad5428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95a5d-8e49-4d44-aa2c-fc7223f78e3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30bc7e0-c896-4a20-b37a-c499e6f02b0b}" ma:internalName="TaxCatchAll" ma:showField="CatchAllData" ma:web="55195a5d-8e49-4d44-aa2c-fc7223f78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14a274-57d2-4e73-9d9b-e2ec402efb5a">
      <Terms xmlns="http://schemas.microsoft.com/office/infopath/2007/PartnerControls"/>
    </lcf76f155ced4ddcb4097134ff3c332f>
    <TaxCatchAll xmlns="55195a5d-8e49-4d44-aa2c-fc7223f78e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6CB63-EF03-4B40-B9EF-4DE3C054D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4a274-57d2-4e73-9d9b-e2ec402efb5a"/>
    <ds:schemaRef ds:uri="55195a5d-8e49-4d44-aa2c-fc7223f78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BDAFB-6060-4DA9-8196-7607AB95419C}">
  <ds:schemaRefs>
    <ds:schemaRef ds:uri="http://schemas.microsoft.com/office/2006/metadata/properties"/>
    <ds:schemaRef ds:uri="http://schemas.microsoft.com/office/infopath/2007/PartnerControls"/>
    <ds:schemaRef ds:uri="1e14a274-57d2-4e73-9d9b-e2ec402efb5a"/>
    <ds:schemaRef ds:uri="55195a5d-8e49-4d44-aa2c-fc7223f78e36"/>
  </ds:schemaRefs>
</ds:datastoreItem>
</file>

<file path=customXml/itemProps3.xml><?xml version="1.0" encoding="utf-8"?>
<ds:datastoreItem xmlns:ds="http://schemas.openxmlformats.org/officeDocument/2006/customXml" ds:itemID="{D0D4B6E6-823A-40B8-9D06-36C0C29F33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Byrne</dc:creator>
  <cp:keywords/>
  <dc:description/>
  <cp:lastModifiedBy>Emma Russell</cp:lastModifiedBy>
  <cp:revision>2</cp:revision>
  <dcterms:created xsi:type="dcterms:W3CDTF">2026-07-07T13:33:00Z</dcterms:created>
  <dcterms:modified xsi:type="dcterms:W3CDTF">2026-07-07T13:33:00Z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0x010100EE187DF720B7554EAC9A48BA503E2240</vt:lpwstr>
  </property>
  <property fmtid="{D5CDD505-2E9C-101B-9397-08002B2CF9AE}" pid="3" name="MediaServiceImageTags">
    <vt:lpwstr/>
  </property>
</Properties>
</file>